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8"/>
        <w:gridCol w:w="5656"/>
      </w:tblGrid>
      <w:tr w:rsidR="00E414B8" w:rsidRPr="00B53CBB" w:rsidTr="00001C6D">
        <w:tc>
          <w:tcPr>
            <w:tcW w:w="3888" w:type="dxa"/>
          </w:tcPr>
          <w:p w:rsidR="00E414B8" w:rsidRPr="00B53CBB" w:rsidRDefault="00E414B8" w:rsidP="00A94418">
            <w:pPr>
              <w:jc w:val="center"/>
              <w:rPr>
                <w:sz w:val="26"/>
              </w:rPr>
            </w:pPr>
            <w:r w:rsidRPr="00B53CBB">
              <w:rPr>
                <w:sz w:val="26"/>
              </w:rPr>
              <w:t>UBND TỈNH ĐẮK NÔNG</w:t>
            </w:r>
          </w:p>
        </w:tc>
        <w:tc>
          <w:tcPr>
            <w:tcW w:w="5656" w:type="dxa"/>
          </w:tcPr>
          <w:p w:rsidR="00E414B8" w:rsidRPr="00B53CBB" w:rsidRDefault="00E414B8" w:rsidP="00A94418">
            <w:pPr>
              <w:jc w:val="center"/>
              <w:rPr>
                <w:sz w:val="26"/>
              </w:rPr>
            </w:pPr>
            <w:r w:rsidRPr="00B53CBB">
              <w:rPr>
                <w:sz w:val="26"/>
              </w:rPr>
              <w:t>CỘNG HÒA XÃ HỘI CHỦ NGHĨA VIỆT NAM</w:t>
            </w:r>
          </w:p>
        </w:tc>
      </w:tr>
      <w:tr w:rsidR="00E414B8" w:rsidRPr="00B53CBB" w:rsidTr="00001C6D">
        <w:tc>
          <w:tcPr>
            <w:tcW w:w="3888" w:type="dxa"/>
          </w:tcPr>
          <w:p w:rsidR="00E414B8" w:rsidRPr="00B53CBB" w:rsidRDefault="00E414B8" w:rsidP="00A94418">
            <w:pPr>
              <w:jc w:val="center"/>
              <w:rPr>
                <w:b/>
              </w:rPr>
            </w:pPr>
            <w:r w:rsidRPr="00B53CBB">
              <w:rPr>
                <w:b/>
                <w:noProof/>
                <w:sz w:val="14"/>
                <w:lang w:val="vi-VN" w:eastAsia="vi-VN"/>
              </w:rPr>
              <mc:AlternateContent>
                <mc:Choice Requires="wps">
                  <w:drawing>
                    <wp:anchor distT="0" distB="0" distL="114300" distR="114300" simplePos="0" relativeHeight="251659264" behindDoc="0" locked="0" layoutInCell="1" allowOverlap="1" wp14:anchorId="56B269FF" wp14:editId="15993F4B">
                      <wp:simplePos x="0" y="0"/>
                      <wp:positionH relativeFrom="column">
                        <wp:posOffset>197816</wp:posOffset>
                      </wp:positionH>
                      <wp:positionV relativeFrom="paragraph">
                        <wp:posOffset>191770</wp:posOffset>
                      </wp:positionV>
                      <wp:extent cx="1885950" cy="1"/>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18859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7DA0524"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6pt,15.1pt" to="164.1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" strokecolor="black [3040]"/>
                  </w:pict>
                </mc:Fallback>
              </mc:AlternateContent>
            </w:r>
            <w:r w:rsidRPr="00B53CBB">
              <w:rPr>
                <w:b/>
              </w:rPr>
              <w:t>LIÊN MINH HTX TỈNH</w:t>
            </w:r>
          </w:p>
          <w:p w:rsidR="00E414B8" w:rsidRPr="00B53CBB" w:rsidRDefault="00E414B8" w:rsidP="00A94418">
            <w:pPr>
              <w:jc w:val="center"/>
              <w:rPr>
                <w:b/>
                <w:sz w:val="14"/>
              </w:rPr>
            </w:pPr>
          </w:p>
          <w:p w:rsidR="00E414B8" w:rsidRPr="00B53CBB" w:rsidRDefault="00E414B8" w:rsidP="00A94418">
            <w:pPr>
              <w:jc w:val="center"/>
            </w:pPr>
            <w:r w:rsidRPr="00B53CBB">
              <w:t>Số</w:t>
            </w:r>
            <w:r w:rsidR="00285780">
              <w:t>:70</w:t>
            </w:r>
            <w:bookmarkStart w:id="0" w:name="_GoBack"/>
            <w:bookmarkEnd w:id="0"/>
            <w:r w:rsidRPr="00B53CBB">
              <w:t>/LMHTX-VP</w:t>
            </w:r>
          </w:p>
          <w:p w:rsidR="00E414B8" w:rsidRPr="00B53CBB" w:rsidRDefault="00E414B8" w:rsidP="00A94418">
            <w:pPr>
              <w:jc w:val="center"/>
            </w:pPr>
            <w:r w:rsidRPr="00B53CBB">
              <w:rPr>
                <w:sz w:val="24"/>
              </w:rPr>
              <w:t>V/v</w:t>
            </w:r>
            <w:r>
              <w:rPr>
                <w:sz w:val="24"/>
              </w:rPr>
              <w:t xml:space="preserve"> tiếp tục kêu gọi đóng góp xây dựng công trình “HTX với Bác Hồ”</w:t>
            </w:r>
          </w:p>
        </w:tc>
        <w:tc>
          <w:tcPr>
            <w:tcW w:w="5656" w:type="dxa"/>
          </w:tcPr>
          <w:p w:rsidR="00E414B8" w:rsidRPr="00B53CBB" w:rsidRDefault="00E414B8" w:rsidP="00A94418">
            <w:pPr>
              <w:jc w:val="center"/>
              <w:rPr>
                <w:b/>
              </w:rPr>
            </w:pPr>
            <w:r w:rsidRPr="00B53CBB">
              <w:rPr>
                <w:b/>
              </w:rPr>
              <w:t>Độc lập – Tự do – Hạnh phúc</w:t>
            </w:r>
          </w:p>
          <w:p w:rsidR="00E414B8" w:rsidRPr="00B53CBB" w:rsidRDefault="00E414B8" w:rsidP="00A94418">
            <w:pPr>
              <w:jc w:val="center"/>
              <w:rPr>
                <w:b/>
                <w:sz w:val="14"/>
              </w:rPr>
            </w:pPr>
            <w:r w:rsidRPr="00B53CBB">
              <w:rPr>
                <w:b/>
                <w:noProof/>
                <w:lang w:val="vi-VN" w:eastAsia="vi-VN"/>
              </w:rPr>
              <mc:AlternateContent>
                <mc:Choice Requires="wps">
                  <w:drawing>
                    <wp:anchor distT="0" distB="0" distL="114300" distR="114300" simplePos="0" relativeHeight="251660288" behindDoc="0" locked="0" layoutInCell="1" allowOverlap="1" wp14:anchorId="331DEA0D" wp14:editId="1DA8CB58">
                      <wp:simplePos x="0" y="0"/>
                      <wp:positionH relativeFrom="column">
                        <wp:posOffset>609269</wp:posOffset>
                      </wp:positionH>
                      <wp:positionV relativeFrom="paragraph">
                        <wp:posOffset>3175</wp:posOffset>
                      </wp:positionV>
                      <wp:extent cx="2215515" cy="0"/>
                      <wp:effectExtent l="0" t="0" r="13335" b="19050"/>
                      <wp:wrapNone/>
                      <wp:docPr id="2" name="Straight Connector 2"/>
                      <wp:cNvGraphicFramePr/>
                      <a:graphic xmlns:a="http://schemas.openxmlformats.org/drawingml/2006/main">
                        <a:graphicData uri="http://schemas.microsoft.com/office/word/2010/wordprocessingShape">
                          <wps:wsp>
                            <wps:cNvCnPr/>
                            <wps:spPr>
                              <a:xfrm>
                                <a:off x="0" y="0"/>
                                <a:ext cx="221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10E88F2"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7.95pt,.25pt" to="222.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" strokecolor="black [3040]"/>
                  </w:pict>
                </mc:Fallback>
              </mc:AlternateContent>
            </w:r>
          </w:p>
          <w:p w:rsidR="00E414B8" w:rsidRPr="00B53CBB" w:rsidRDefault="00E414B8" w:rsidP="00E414B8">
            <w:pPr>
              <w:jc w:val="right"/>
              <w:rPr>
                <w:i/>
              </w:rPr>
            </w:pPr>
            <w:proofErr w:type="spellStart"/>
            <w:r w:rsidRPr="00B53CBB">
              <w:rPr>
                <w:i/>
              </w:rPr>
              <w:t>Đắk</w:t>
            </w:r>
            <w:proofErr w:type="spellEnd"/>
            <w:r w:rsidRPr="00B53CBB">
              <w:rPr>
                <w:i/>
              </w:rPr>
              <w:t xml:space="preserve"> Nông, ngày        tháng </w:t>
            </w:r>
            <w:r>
              <w:rPr>
                <w:i/>
              </w:rPr>
              <w:t>3 năm 2019</w:t>
            </w:r>
          </w:p>
        </w:tc>
      </w:tr>
    </w:tbl>
    <w:p w:rsidR="000612EB" w:rsidRPr="00001C6D" w:rsidRDefault="00E414B8">
      <w:pPr>
        <w:rPr>
          <w:sz w:val="20"/>
        </w:rPr>
      </w:pPr>
      <w:r>
        <w:t xml:space="preserve"> </w:t>
      </w:r>
    </w:p>
    <w:p w:rsidR="00E414B8" w:rsidRDefault="00E414B8" w:rsidP="005E2AEA">
      <w:pPr>
        <w:jc w:val="center"/>
      </w:pPr>
      <w:r>
        <w:t>Kính gử</w:t>
      </w:r>
      <w:r w:rsidR="003D6A57">
        <w:t>i: Các H</w:t>
      </w:r>
      <w:r>
        <w:t>T</w:t>
      </w:r>
      <w:r w:rsidR="003D6A57">
        <w:t>X, Quỹ tín dụng</w:t>
      </w:r>
      <w:r>
        <w:t xml:space="preserve"> trên địa bàn tỉnh </w:t>
      </w:r>
      <w:proofErr w:type="spellStart"/>
      <w:r>
        <w:t>Đắk</w:t>
      </w:r>
      <w:proofErr w:type="spellEnd"/>
      <w:r>
        <w:t xml:space="preserve"> Nông.</w:t>
      </w:r>
    </w:p>
    <w:p w:rsidR="00E414B8" w:rsidRPr="00001C6D" w:rsidRDefault="00E414B8" w:rsidP="00E414B8">
      <w:pPr>
        <w:rPr>
          <w:sz w:val="16"/>
        </w:rPr>
      </w:pPr>
    </w:p>
    <w:p w:rsidR="00E414B8" w:rsidRDefault="00E414B8" w:rsidP="00656A7A">
      <w:pPr>
        <w:spacing w:before="60"/>
        <w:ind w:firstLine="720"/>
        <w:jc w:val="both"/>
      </w:pPr>
      <w:r>
        <w:t xml:space="preserve">Tháng 12 năm 2018 Liên minh HTX tỉnh đã có Thư kêu gọi đóng góp kinh phí xây dựng công trình </w:t>
      </w:r>
      <w:r w:rsidR="00656A7A">
        <w:t>“</w:t>
      </w:r>
      <w:r>
        <w:t>HTX với Bác Hồ</w:t>
      </w:r>
      <w:r w:rsidR="00656A7A">
        <w:t>”</w:t>
      </w:r>
      <w:r>
        <w:t>.</w:t>
      </w:r>
      <w:r w:rsidRPr="00E414B8">
        <w:t xml:space="preserve"> </w:t>
      </w:r>
      <w:r>
        <w:t xml:space="preserve">Công trình “Hợp tác xã với Bác Hồ” có ý nghĩa chính trị, văn hóa, thể hiện tấm lòng tri ân sâu sắc của cả hệ thống Liên minh HTX Việt Nam đối với tình cảm, sự quan tâm đặc biệt của Chủ tịch Hồ Chí Minh dành cho khu vực kinh tế </w:t>
      </w:r>
      <w:proofErr w:type="spellStart"/>
      <w:r>
        <w:t>hơp</w:t>
      </w:r>
      <w:proofErr w:type="spellEnd"/>
      <w:r>
        <w:t xml:space="preserve"> tác, Hợp tác xã.</w:t>
      </w:r>
    </w:p>
    <w:p w:rsidR="00E414B8" w:rsidRDefault="00E414B8" w:rsidP="00656A7A">
      <w:pPr>
        <w:spacing w:before="60"/>
        <w:ind w:firstLine="720"/>
        <w:jc w:val="both"/>
      </w:pPr>
      <w:r>
        <w:t xml:space="preserve">Để công trình hoàn thành đúng dịp </w:t>
      </w:r>
      <w:proofErr w:type="spellStart"/>
      <w:r>
        <w:t>kỷ</w:t>
      </w:r>
      <w:proofErr w:type="spellEnd"/>
      <w:r>
        <w:t xml:space="preserve"> niệm 130 năm ngày sinh Chủ tịch Hồ Chí Minh (19/5/2020), Liên minh HTX tỉnh </w:t>
      </w:r>
      <w:proofErr w:type="spellStart"/>
      <w:r>
        <w:t>Đắk</w:t>
      </w:r>
      <w:proofErr w:type="spellEnd"/>
      <w:r>
        <w:t xml:space="preserve"> Nông đã </w:t>
      </w:r>
      <w:r w:rsidR="005E2AEA">
        <w:t xml:space="preserve">có thư </w:t>
      </w:r>
      <w:r>
        <w:t xml:space="preserve">kêu gọi toàn thể cán bộ, công chức, viên chức, người lao động trong khu vực Kinh tế tập thể đóng góp kinh phí xây dựng công trình “Hợp tác xã với Bác Hồ” đến nay có các </w:t>
      </w:r>
      <w:r w:rsidR="00656A7A">
        <w:t xml:space="preserve">cá nhân, </w:t>
      </w:r>
      <w:r>
        <w:t>đơn vị đóng như sau:</w:t>
      </w:r>
    </w:p>
    <w:p w:rsidR="00E414B8" w:rsidRDefault="00E414B8" w:rsidP="00656A7A">
      <w:pPr>
        <w:spacing w:before="60"/>
        <w:ind w:firstLine="720"/>
        <w:jc w:val="both"/>
      </w:pPr>
      <w:r>
        <w:t>1. Cán bộ, công chức, viên chức và người lao động Liên minh HTX tỉnh mỗi người 01 ngày lương.</w:t>
      </w:r>
    </w:p>
    <w:p w:rsidR="003D6A57" w:rsidRDefault="005E2AEA" w:rsidP="008D55F7">
      <w:pPr>
        <w:spacing w:before="60"/>
        <w:ind w:firstLine="720"/>
        <w:jc w:val="both"/>
      </w:pPr>
      <w:r>
        <w:t xml:space="preserve">2. </w:t>
      </w:r>
      <w:r w:rsidR="008D55F7">
        <w:t xml:space="preserve">Các </w:t>
      </w:r>
      <w:r w:rsidR="00E414B8">
        <w:t>Hợp tác xã</w:t>
      </w:r>
      <w:r w:rsidR="008D55F7">
        <w:t>,</w:t>
      </w:r>
      <w:r w:rsidR="00E414B8">
        <w:t xml:space="preserve"> </w:t>
      </w:r>
      <w:r>
        <w:t xml:space="preserve">Quỹ tín dụng trên địa bàn tỉnh </w:t>
      </w:r>
      <w:r w:rsidR="008D55F7">
        <w:t xml:space="preserve">đã đóng góp </w:t>
      </w:r>
      <w:r>
        <w:rPr>
          <w:i/>
        </w:rPr>
        <w:t>(Có danh sách đính kèm)</w:t>
      </w:r>
      <w:r w:rsidR="008D55F7">
        <w:t>, Liên minh HTX tỉnh xin cảm ơn các HTX, Quỹ tín dụng đã đóng góp kinh phí xây dựng công trình “HTX với Bác Hồ”. Đề nghị các HTX, Quỹ tín dụng chưa đóng góp tiếp tục gửi kinh phí về</w:t>
      </w:r>
      <w:r w:rsidR="003D6A57">
        <w:t xml:space="preserve"> Liên minh HTX tỉnh </w:t>
      </w:r>
      <w:proofErr w:type="spellStart"/>
      <w:r w:rsidR="003D6A57">
        <w:t>Đắk</w:t>
      </w:r>
      <w:proofErr w:type="spellEnd"/>
      <w:r w:rsidR="003D6A57">
        <w:t xml:space="preserve"> Nông theo thông tin sau:</w:t>
      </w:r>
    </w:p>
    <w:p w:rsidR="003D6A57" w:rsidRDefault="003D6A57" w:rsidP="00656A7A">
      <w:pPr>
        <w:spacing w:before="60"/>
        <w:ind w:firstLine="720"/>
        <w:jc w:val="both"/>
      </w:pPr>
      <w:r>
        <w:t xml:space="preserve">- Đối với tiền mặt xin nộp tại phòng Kế toán Liên minh HTX tỉnh </w:t>
      </w:r>
      <w:proofErr w:type="spellStart"/>
      <w:r>
        <w:t>Đắ</w:t>
      </w:r>
      <w:r w:rsidR="00656A7A">
        <w:t>k</w:t>
      </w:r>
      <w:proofErr w:type="spellEnd"/>
      <w:r w:rsidR="00656A7A">
        <w:t xml:space="preserve"> Nông. </w:t>
      </w:r>
      <w:r>
        <w:t xml:space="preserve">Địa chỉ: đường </w:t>
      </w:r>
      <w:proofErr w:type="spellStart"/>
      <w:r>
        <w:t>Nguyễn</w:t>
      </w:r>
      <w:proofErr w:type="spellEnd"/>
      <w:r>
        <w:t xml:space="preserve"> Trãi, tổ 1, phường Nghĩa Đức, thị xã Gia Nghĩa, tỉnh </w:t>
      </w:r>
      <w:proofErr w:type="spellStart"/>
      <w:r>
        <w:t>Đắk</w:t>
      </w:r>
      <w:proofErr w:type="spellEnd"/>
      <w:r>
        <w:t xml:space="preserve"> Nông.</w:t>
      </w:r>
    </w:p>
    <w:p w:rsidR="003D6A57" w:rsidRDefault="003D6A57" w:rsidP="00656A7A">
      <w:pPr>
        <w:spacing w:before="60"/>
        <w:ind w:firstLine="720"/>
        <w:jc w:val="both"/>
      </w:pPr>
      <w:r>
        <w:t>- Đối với tiền chuyển khoản gửi về số Tài khoản sau:</w:t>
      </w:r>
    </w:p>
    <w:p w:rsidR="00656A7A" w:rsidRPr="00656A7A" w:rsidRDefault="00656A7A" w:rsidP="00656A7A">
      <w:pPr>
        <w:spacing w:before="60"/>
        <w:ind w:firstLine="720"/>
        <w:jc w:val="both"/>
        <w:rPr>
          <w:color w:val="FF0000"/>
        </w:rPr>
      </w:pPr>
      <w:r w:rsidRPr="00656A7A">
        <w:rPr>
          <w:color w:val="FF0000"/>
        </w:rPr>
        <w:t xml:space="preserve">Tên tài khoản: Liên minh HTX tỉnh </w:t>
      </w:r>
      <w:proofErr w:type="spellStart"/>
      <w:r w:rsidRPr="00656A7A">
        <w:rPr>
          <w:color w:val="FF0000"/>
        </w:rPr>
        <w:t>Đắk</w:t>
      </w:r>
      <w:proofErr w:type="spellEnd"/>
      <w:r w:rsidRPr="00656A7A">
        <w:rPr>
          <w:color w:val="FF0000"/>
        </w:rPr>
        <w:t xml:space="preserve"> Nông.</w:t>
      </w:r>
    </w:p>
    <w:p w:rsidR="003D6A57" w:rsidRPr="00656A7A" w:rsidRDefault="00656A7A" w:rsidP="00656A7A">
      <w:pPr>
        <w:spacing w:before="60"/>
        <w:ind w:firstLine="720"/>
        <w:jc w:val="both"/>
        <w:rPr>
          <w:color w:val="FF0000"/>
        </w:rPr>
      </w:pPr>
      <w:r w:rsidRPr="00656A7A">
        <w:rPr>
          <w:color w:val="FF0000"/>
        </w:rPr>
        <w:t xml:space="preserve">Số tài khoản: 118.000.108.929 – </w:t>
      </w:r>
      <w:proofErr w:type="spellStart"/>
      <w:r w:rsidRPr="00656A7A">
        <w:rPr>
          <w:color w:val="FF0000"/>
        </w:rPr>
        <w:t>VietinBank</w:t>
      </w:r>
      <w:proofErr w:type="spellEnd"/>
      <w:r w:rsidRPr="00656A7A">
        <w:rPr>
          <w:color w:val="FF0000"/>
        </w:rPr>
        <w:t xml:space="preserve"> Chi nhánh </w:t>
      </w:r>
      <w:proofErr w:type="spellStart"/>
      <w:r w:rsidRPr="00656A7A">
        <w:rPr>
          <w:color w:val="FF0000"/>
        </w:rPr>
        <w:t>Đắk</w:t>
      </w:r>
      <w:proofErr w:type="spellEnd"/>
      <w:r w:rsidRPr="00656A7A">
        <w:rPr>
          <w:color w:val="FF0000"/>
        </w:rPr>
        <w:t xml:space="preserve"> Nông</w:t>
      </w:r>
    </w:p>
    <w:p w:rsidR="003D6A57" w:rsidRDefault="003D6A57" w:rsidP="00656A7A">
      <w:pPr>
        <w:spacing w:before="60"/>
        <w:ind w:firstLine="720"/>
        <w:jc w:val="both"/>
      </w:pPr>
      <w:r>
        <w:t xml:space="preserve">Nội dung: ghi rõ tên </w:t>
      </w:r>
      <w:r w:rsidRPr="008D55F7">
        <w:t>đơn vị</w:t>
      </w:r>
      <w:r>
        <w:t xml:space="preserve"> đóng góp xây dựng công trình “Hợp tác xã với Bác Hồ”.</w:t>
      </w:r>
    </w:p>
    <w:p w:rsidR="003D6A57" w:rsidRDefault="003D6A57" w:rsidP="00656A7A">
      <w:pPr>
        <w:spacing w:before="60"/>
        <w:ind w:firstLine="720"/>
        <w:jc w:val="both"/>
      </w:pPr>
      <w:r>
        <w:t>Trân trọng!</w:t>
      </w:r>
    </w:p>
    <w:p w:rsidR="00001C6D" w:rsidRDefault="00001C6D" w:rsidP="00656A7A">
      <w:pPr>
        <w:spacing w:before="60"/>
        <w:ind w:firstLine="720"/>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28"/>
        <w:gridCol w:w="1344"/>
        <w:gridCol w:w="4772"/>
      </w:tblGrid>
      <w:tr w:rsidR="003D6A57" w:rsidTr="003D6A57">
        <w:tc>
          <w:tcPr>
            <w:tcW w:w="4772" w:type="dxa"/>
            <w:gridSpan w:val="2"/>
          </w:tcPr>
          <w:p w:rsidR="003D6A57" w:rsidRPr="003D6A57" w:rsidRDefault="003D6A57" w:rsidP="003D6A57">
            <w:pPr>
              <w:jc w:val="both"/>
              <w:rPr>
                <w:b/>
                <w:i/>
                <w:sz w:val="24"/>
              </w:rPr>
            </w:pPr>
            <w:r>
              <w:rPr>
                <w:b/>
                <w:i/>
                <w:sz w:val="24"/>
              </w:rPr>
              <w:t>Nơi nhận</w:t>
            </w:r>
          </w:p>
        </w:tc>
        <w:tc>
          <w:tcPr>
            <w:tcW w:w="4772" w:type="dxa"/>
          </w:tcPr>
          <w:p w:rsidR="003D6A57" w:rsidRPr="003D6A57" w:rsidRDefault="003D6A57" w:rsidP="003D6A57">
            <w:pPr>
              <w:jc w:val="center"/>
              <w:rPr>
                <w:b/>
              </w:rPr>
            </w:pPr>
            <w:r>
              <w:rPr>
                <w:b/>
              </w:rPr>
              <w:t>TM. LIÊN MINH HTX TỈNH</w:t>
            </w:r>
          </w:p>
        </w:tc>
      </w:tr>
      <w:tr w:rsidR="003D6A57" w:rsidTr="003D6A57">
        <w:tc>
          <w:tcPr>
            <w:tcW w:w="4772" w:type="dxa"/>
            <w:gridSpan w:val="2"/>
          </w:tcPr>
          <w:p w:rsidR="003D6A57" w:rsidRDefault="003D6A57" w:rsidP="003D6A57">
            <w:pPr>
              <w:jc w:val="both"/>
              <w:rPr>
                <w:sz w:val="24"/>
              </w:rPr>
            </w:pPr>
            <w:r w:rsidRPr="003D6A57">
              <w:rPr>
                <w:sz w:val="24"/>
              </w:rPr>
              <w:t>- Như trên;</w:t>
            </w:r>
          </w:p>
          <w:p w:rsidR="008C277A" w:rsidRPr="008C277A" w:rsidRDefault="008C277A" w:rsidP="003D6A57">
            <w:pPr>
              <w:jc w:val="both"/>
              <w:rPr>
                <w:i/>
                <w:sz w:val="24"/>
              </w:rPr>
            </w:pPr>
            <w:r>
              <w:rPr>
                <w:sz w:val="24"/>
              </w:rPr>
              <w:t xml:space="preserve">- Liên minh HTX Việt Nam </w:t>
            </w:r>
            <w:r>
              <w:rPr>
                <w:i/>
                <w:sz w:val="24"/>
              </w:rPr>
              <w:t>(B/cáo);</w:t>
            </w:r>
          </w:p>
          <w:p w:rsidR="003D6A57" w:rsidRDefault="003D6A57" w:rsidP="003D6A57">
            <w:pPr>
              <w:jc w:val="both"/>
            </w:pPr>
            <w:r w:rsidRPr="003D6A57">
              <w:rPr>
                <w:sz w:val="24"/>
              </w:rPr>
              <w:t>- Lưu VT, VP.</w:t>
            </w:r>
          </w:p>
        </w:tc>
        <w:tc>
          <w:tcPr>
            <w:tcW w:w="4772" w:type="dxa"/>
          </w:tcPr>
          <w:p w:rsidR="003D6A57" w:rsidRDefault="003D6A57" w:rsidP="003D6A57">
            <w:pPr>
              <w:jc w:val="center"/>
              <w:rPr>
                <w:b/>
              </w:rPr>
            </w:pPr>
            <w:r>
              <w:rPr>
                <w:b/>
              </w:rPr>
              <w:t>CHỦ TỊCH</w:t>
            </w:r>
          </w:p>
          <w:p w:rsidR="003D6A57" w:rsidRDefault="003D6A57" w:rsidP="003D6A57">
            <w:pPr>
              <w:jc w:val="center"/>
              <w:rPr>
                <w:b/>
              </w:rPr>
            </w:pPr>
          </w:p>
          <w:p w:rsidR="003D6A57" w:rsidRDefault="003D6A57" w:rsidP="003D6A57">
            <w:pPr>
              <w:jc w:val="center"/>
              <w:rPr>
                <w:b/>
              </w:rPr>
            </w:pPr>
          </w:p>
          <w:p w:rsidR="00195049" w:rsidRDefault="00195049" w:rsidP="00195049">
            <w:pPr>
              <w:jc w:val="center"/>
              <w:rPr>
                <w:b/>
              </w:rPr>
            </w:pPr>
            <w:r>
              <w:rPr>
                <w:b/>
              </w:rPr>
              <w:t>(Đã ký)</w:t>
            </w:r>
          </w:p>
          <w:p w:rsidR="00195049" w:rsidRDefault="00195049" w:rsidP="00195049">
            <w:pPr>
              <w:jc w:val="center"/>
              <w:rPr>
                <w:b/>
              </w:rPr>
            </w:pPr>
          </w:p>
          <w:p w:rsidR="003D6A57" w:rsidRPr="00195049" w:rsidRDefault="008D55F7" w:rsidP="00195049">
            <w:pPr>
              <w:jc w:val="center"/>
              <w:rPr>
                <w:b/>
              </w:rPr>
            </w:pPr>
            <w:r>
              <w:rPr>
                <w:b/>
              </w:rPr>
              <w:t xml:space="preserve">   </w:t>
            </w:r>
            <w:r w:rsidR="003D6A57" w:rsidRPr="008D55F7">
              <w:rPr>
                <w:b/>
                <w:i/>
              </w:rPr>
              <w:t>Trần Văn Đức</w:t>
            </w:r>
          </w:p>
          <w:p w:rsidR="008D55F7" w:rsidRDefault="008D55F7" w:rsidP="003D6A57">
            <w:pPr>
              <w:jc w:val="center"/>
              <w:rPr>
                <w:b/>
              </w:rPr>
            </w:pPr>
          </w:p>
          <w:p w:rsidR="008D55F7" w:rsidRDefault="008D55F7" w:rsidP="003D6A57">
            <w:pPr>
              <w:jc w:val="center"/>
              <w:rPr>
                <w:b/>
              </w:rPr>
            </w:pPr>
          </w:p>
          <w:p w:rsidR="00195049" w:rsidRPr="003D6A57" w:rsidRDefault="00195049" w:rsidP="003D6A57">
            <w:pPr>
              <w:jc w:val="center"/>
              <w:rPr>
                <w:b/>
              </w:rPr>
            </w:pPr>
          </w:p>
        </w:tc>
      </w:tr>
      <w:tr w:rsidR="003D6A57" w:rsidRPr="00B53CBB" w:rsidTr="003D6A57">
        <w:tc>
          <w:tcPr>
            <w:tcW w:w="3428" w:type="dxa"/>
          </w:tcPr>
          <w:p w:rsidR="003D6A57" w:rsidRPr="00B53CBB" w:rsidRDefault="003D6A57" w:rsidP="00A94418">
            <w:pPr>
              <w:jc w:val="center"/>
              <w:rPr>
                <w:sz w:val="26"/>
              </w:rPr>
            </w:pPr>
            <w:r>
              <w:lastRenderedPageBreak/>
              <w:br w:type="page"/>
            </w:r>
            <w:r w:rsidRPr="00B53CBB">
              <w:rPr>
                <w:sz w:val="26"/>
              </w:rPr>
              <w:t>UBND TỈNH ĐẮK NÔNG</w:t>
            </w:r>
          </w:p>
        </w:tc>
        <w:tc>
          <w:tcPr>
            <w:tcW w:w="6116" w:type="dxa"/>
            <w:gridSpan w:val="2"/>
          </w:tcPr>
          <w:p w:rsidR="003D6A57" w:rsidRPr="00B53CBB" w:rsidRDefault="003D6A57" w:rsidP="00A94418">
            <w:pPr>
              <w:jc w:val="center"/>
              <w:rPr>
                <w:sz w:val="26"/>
              </w:rPr>
            </w:pPr>
            <w:r w:rsidRPr="00B53CBB">
              <w:rPr>
                <w:sz w:val="26"/>
              </w:rPr>
              <w:t>CỘNG HÒA XÃ HỘI CHỦ NGHĨA VIỆT NAM</w:t>
            </w:r>
          </w:p>
        </w:tc>
      </w:tr>
      <w:tr w:rsidR="003D6A57" w:rsidRPr="00B53CBB" w:rsidTr="003D6A57">
        <w:tc>
          <w:tcPr>
            <w:tcW w:w="3428" w:type="dxa"/>
          </w:tcPr>
          <w:p w:rsidR="003D6A57" w:rsidRPr="003D6A57" w:rsidRDefault="003D6A57" w:rsidP="003D6A57">
            <w:pPr>
              <w:jc w:val="center"/>
              <w:rPr>
                <w:b/>
              </w:rPr>
            </w:pPr>
            <w:r w:rsidRPr="00B53CBB">
              <w:rPr>
                <w:b/>
                <w:noProof/>
                <w:sz w:val="14"/>
                <w:lang w:val="vi-VN" w:eastAsia="vi-VN"/>
              </w:rPr>
              <mc:AlternateContent>
                <mc:Choice Requires="wps">
                  <w:drawing>
                    <wp:anchor distT="0" distB="0" distL="114300" distR="114300" simplePos="0" relativeHeight="251662336" behindDoc="0" locked="0" layoutInCell="1" allowOverlap="1" wp14:anchorId="09813F63" wp14:editId="3E69683F">
                      <wp:simplePos x="0" y="0"/>
                      <wp:positionH relativeFrom="column">
                        <wp:posOffset>98854</wp:posOffset>
                      </wp:positionH>
                      <wp:positionV relativeFrom="paragraph">
                        <wp:posOffset>192251</wp:posOffset>
                      </wp:positionV>
                      <wp:extent cx="1885950" cy="1"/>
                      <wp:effectExtent l="0" t="0" r="19050" b="19050"/>
                      <wp:wrapNone/>
                      <wp:docPr id="3" name="Straight Connector 3"/>
                      <wp:cNvGraphicFramePr/>
                      <a:graphic xmlns:a="http://schemas.openxmlformats.org/drawingml/2006/main">
                        <a:graphicData uri="http://schemas.microsoft.com/office/word/2010/wordprocessingShape">
                          <wps:wsp>
                            <wps:cNvCnPr/>
                            <wps:spPr>
                              <a:xfrm flipV="1">
                                <a:off x="0" y="0"/>
                                <a:ext cx="1885950" cy="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1EE8AC8" id="Straight Connector 3"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8pt,15.15pt" to="156.3pt,1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" strokecolor="black [3040]"/>
                  </w:pict>
                </mc:Fallback>
              </mc:AlternateContent>
            </w:r>
            <w:r w:rsidRPr="00B53CBB">
              <w:rPr>
                <w:b/>
              </w:rPr>
              <w:t>LIÊN MINH HTX TỈNH</w:t>
            </w:r>
          </w:p>
        </w:tc>
        <w:tc>
          <w:tcPr>
            <w:tcW w:w="6116" w:type="dxa"/>
            <w:gridSpan w:val="2"/>
          </w:tcPr>
          <w:p w:rsidR="003D6A57" w:rsidRPr="003D6A57" w:rsidRDefault="003D6A57" w:rsidP="003D6A57">
            <w:pPr>
              <w:jc w:val="center"/>
              <w:rPr>
                <w:b/>
              </w:rPr>
            </w:pPr>
            <w:r w:rsidRPr="00B53CBB">
              <w:rPr>
                <w:b/>
              </w:rPr>
              <w:t>Độc lập – Tự do – Hạnh phúc</w:t>
            </w:r>
          </w:p>
        </w:tc>
      </w:tr>
    </w:tbl>
    <w:p w:rsidR="00E414B8" w:rsidRDefault="00656A7A" w:rsidP="00E414B8">
      <w:pPr>
        <w:ind w:firstLine="720"/>
        <w:jc w:val="both"/>
      </w:pPr>
      <w:r w:rsidRPr="00B53CBB">
        <w:rPr>
          <w:b/>
          <w:noProof/>
          <w:lang w:val="vi-VN" w:eastAsia="vi-VN"/>
        </w:rPr>
        <mc:AlternateContent>
          <mc:Choice Requires="wps">
            <w:drawing>
              <wp:anchor distT="0" distB="0" distL="114300" distR="114300" simplePos="0" relativeHeight="251663360" behindDoc="0" locked="0" layoutInCell="1" allowOverlap="1" wp14:anchorId="4CFD05AC" wp14:editId="21CF7718">
                <wp:simplePos x="0" y="0"/>
                <wp:positionH relativeFrom="column">
                  <wp:posOffset>2926080</wp:posOffset>
                </wp:positionH>
                <wp:positionV relativeFrom="paragraph">
                  <wp:posOffset>4445</wp:posOffset>
                </wp:positionV>
                <wp:extent cx="2215515" cy="0"/>
                <wp:effectExtent l="0" t="0" r="13335" b="19050"/>
                <wp:wrapNone/>
                <wp:docPr id="4" name="Straight Connector 4"/>
                <wp:cNvGraphicFramePr/>
                <a:graphic xmlns:a="http://schemas.openxmlformats.org/drawingml/2006/main">
                  <a:graphicData uri="http://schemas.microsoft.com/office/word/2010/wordprocessingShape">
                    <wps:wsp>
                      <wps:cNvCnPr/>
                      <wps:spPr>
                        <a:xfrm>
                          <a:off x="0" y="0"/>
                          <a:ext cx="221551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BDE7B18"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30.4pt,.35pt" to="404.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" strokecolor="black [3040]"/>
            </w:pict>
          </mc:Fallback>
        </mc:AlternateContent>
      </w:r>
      <w:r w:rsidR="003D6A57">
        <w:t xml:space="preserve"> </w:t>
      </w:r>
    </w:p>
    <w:p w:rsidR="003D6A57" w:rsidRPr="003D6A57" w:rsidRDefault="003D6A57" w:rsidP="003D6A57">
      <w:pPr>
        <w:tabs>
          <w:tab w:val="left" w:pos="5860"/>
        </w:tabs>
        <w:jc w:val="center"/>
        <w:rPr>
          <w:b/>
        </w:rPr>
      </w:pPr>
      <w:r w:rsidRPr="003D6A57">
        <w:rPr>
          <w:b/>
        </w:rPr>
        <w:t>TỔNG HỢP KINH PHÍ  ĐÓNG GÓP</w:t>
      </w:r>
    </w:p>
    <w:p w:rsidR="003D6A57" w:rsidRPr="003D6A57" w:rsidRDefault="003D6A57" w:rsidP="003D6A57">
      <w:pPr>
        <w:tabs>
          <w:tab w:val="left" w:pos="5860"/>
        </w:tabs>
        <w:jc w:val="center"/>
        <w:rPr>
          <w:b/>
        </w:rPr>
      </w:pPr>
      <w:r w:rsidRPr="003D6A57">
        <w:rPr>
          <w:b/>
        </w:rPr>
        <w:t>XÂY DỰNG CÔNG TRÌNH “HTX VỚI BÁC HỒ”</w:t>
      </w:r>
    </w:p>
    <w:p w:rsidR="003D6A57" w:rsidRPr="003D6A57" w:rsidRDefault="003D6A57" w:rsidP="003D6A57">
      <w:pPr>
        <w:tabs>
          <w:tab w:val="left" w:pos="5860"/>
        </w:tabs>
        <w:jc w:val="center"/>
        <w:rPr>
          <w:b/>
          <w:i/>
        </w:rPr>
      </w:pPr>
      <w:r w:rsidRPr="003D6A57">
        <w:rPr>
          <w:b/>
          <w:i/>
        </w:rPr>
        <w:t>(Tính đến ngày 27/3/2019)</w:t>
      </w:r>
    </w:p>
    <w:p w:rsidR="003D6A57" w:rsidRDefault="00656A7A" w:rsidP="003D6A57">
      <w:pPr>
        <w:tabs>
          <w:tab w:val="left" w:pos="5860"/>
        </w:tabs>
        <w:jc w:val="center"/>
      </w:pPr>
      <w:r>
        <w:rPr>
          <w:b/>
          <w:i/>
          <w:noProof/>
          <w:lang w:val="vi-VN" w:eastAsia="vi-VN"/>
        </w:rPr>
        <mc:AlternateContent>
          <mc:Choice Requires="wps">
            <w:drawing>
              <wp:anchor distT="0" distB="0" distL="114300" distR="114300" simplePos="0" relativeHeight="251664384" behindDoc="0" locked="0" layoutInCell="1" allowOverlap="1" wp14:anchorId="3E875887" wp14:editId="695C07EF">
                <wp:simplePos x="0" y="0"/>
                <wp:positionH relativeFrom="column">
                  <wp:posOffset>2019631</wp:posOffset>
                </wp:positionH>
                <wp:positionV relativeFrom="paragraph">
                  <wp:posOffset>-5080</wp:posOffset>
                </wp:positionV>
                <wp:extent cx="1882775" cy="7620"/>
                <wp:effectExtent l="0" t="0" r="22225" b="30480"/>
                <wp:wrapNone/>
                <wp:docPr id="5" name="Straight Connector 5"/>
                <wp:cNvGraphicFramePr/>
                <a:graphic xmlns:a="http://schemas.openxmlformats.org/drawingml/2006/main">
                  <a:graphicData uri="http://schemas.microsoft.com/office/word/2010/wordprocessingShape">
                    <wps:wsp>
                      <wps:cNvCnPr/>
                      <wps:spPr>
                        <a:xfrm flipV="1">
                          <a:off x="0" y="0"/>
                          <a:ext cx="1882775" cy="76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B3E4C5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159.05pt,-.4pt" to="307.3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" strokecolor="black [3040]"/>
            </w:pict>
          </mc:Fallback>
        </mc:AlternateContent>
      </w:r>
    </w:p>
    <w:tbl>
      <w:tblPr>
        <w:tblW w:w="9130" w:type="dxa"/>
        <w:tblInd w:w="93" w:type="dxa"/>
        <w:tblLook w:val="04A0" w:firstRow="1" w:lastRow="0" w:firstColumn="1" w:lastColumn="0" w:noHBand="0" w:noVBand="1"/>
      </w:tblPr>
      <w:tblGrid>
        <w:gridCol w:w="590"/>
        <w:gridCol w:w="4375"/>
        <w:gridCol w:w="1825"/>
        <w:gridCol w:w="2340"/>
      </w:tblGrid>
      <w:tr w:rsidR="003D6A57" w:rsidRPr="003D6A57" w:rsidTr="00656A7A">
        <w:trPr>
          <w:trHeight w:val="375"/>
        </w:trPr>
        <w:tc>
          <w:tcPr>
            <w:tcW w:w="5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D6A57" w:rsidRPr="003D6A57" w:rsidRDefault="00656A7A" w:rsidP="00656A7A">
            <w:pPr>
              <w:jc w:val="center"/>
              <w:rPr>
                <w:rFonts w:eastAsia="Times New Roman" w:cs="Times New Roman"/>
                <w:b/>
                <w:bCs/>
                <w:szCs w:val="28"/>
              </w:rPr>
            </w:pPr>
            <w:r w:rsidRPr="003D6A57">
              <w:rPr>
                <w:rFonts w:eastAsia="Times New Roman" w:cs="Times New Roman"/>
                <w:b/>
                <w:bCs/>
                <w:szCs w:val="28"/>
              </w:rPr>
              <w:t>TT</w:t>
            </w:r>
          </w:p>
        </w:tc>
        <w:tc>
          <w:tcPr>
            <w:tcW w:w="4375" w:type="dxa"/>
            <w:tcBorders>
              <w:top w:val="single" w:sz="4" w:space="0" w:color="auto"/>
              <w:left w:val="nil"/>
              <w:bottom w:val="single" w:sz="4" w:space="0" w:color="auto"/>
              <w:right w:val="single" w:sz="4" w:space="0" w:color="auto"/>
            </w:tcBorders>
            <w:shd w:val="clear" w:color="auto" w:fill="auto"/>
            <w:noWrap/>
            <w:vAlign w:val="bottom"/>
            <w:hideMark/>
          </w:tcPr>
          <w:p w:rsidR="003D6A57" w:rsidRPr="003D6A57" w:rsidRDefault="00656A7A" w:rsidP="00656A7A">
            <w:pPr>
              <w:jc w:val="center"/>
              <w:rPr>
                <w:rFonts w:eastAsia="Times New Roman" w:cs="Times New Roman"/>
                <w:b/>
                <w:bCs/>
                <w:szCs w:val="28"/>
              </w:rPr>
            </w:pPr>
            <w:r w:rsidRPr="003D6A57">
              <w:rPr>
                <w:rFonts w:eastAsia="Times New Roman" w:cs="Times New Roman"/>
                <w:b/>
                <w:bCs/>
                <w:szCs w:val="28"/>
              </w:rPr>
              <w:t>TÊN ĐƠN VỊ</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rsidR="003D6A57" w:rsidRPr="003D6A57" w:rsidRDefault="00656A7A" w:rsidP="00656A7A">
            <w:pPr>
              <w:jc w:val="center"/>
              <w:rPr>
                <w:rFonts w:eastAsia="Times New Roman" w:cs="Times New Roman"/>
                <w:b/>
                <w:bCs/>
                <w:szCs w:val="28"/>
              </w:rPr>
            </w:pPr>
            <w:r w:rsidRPr="003D6A57">
              <w:rPr>
                <w:rFonts w:eastAsia="Times New Roman" w:cs="Times New Roman"/>
                <w:b/>
                <w:bCs/>
                <w:szCs w:val="28"/>
              </w:rPr>
              <w:t>SỐ TIỀN</w:t>
            </w:r>
          </w:p>
        </w:tc>
        <w:tc>
          <w:tcPr>
            <w:tcW w:w="2340" w:type="dxa"/>
            <w:tcBorders>
              <w:top w:val="single" w:sz="4" w:space="0" w:color="auto"/>
              <w:left w:val="nil"/>
              <w:bottom w:val="single" w:sz="4" w:space="0" w:color="auto"/>
              <w:right w:val="single" w:sz="4" w:space="0" w:color="auto"/>
            </w:tcBorders>
            <w:shd w:val="clear" w:color="auto" w:fill="auto"/>
            <w:noWrap/>
            <w:vAlign w:val="bottom"/>
            <w:hideMark/>
          </w:tcPr>
          <w:p w:rsidR="003D6A57" w:rsidRPr="003D6A57" w:rsidRDefault="00656A7A" w:rsidP="00656A7A">
            <w:pPr>
              <w:jc w:val="center"/>
              <w:rPr>
                <w:rFonts w:eastAsia="Times New Roman" w:cs="Times New Roman"/>
                <w:b/>
                <w:bCs/>
                <w:szCs w:val="28"/>
              </w:rPr>
            </w:pPr>
            <w:r w:rsidRPr="003D6A57">
              <w:rPr>
                <w:rFonts w:eastAsia="Times New Roman" w:cs="Times New Roman"/>
                <w:b/>
                <w:bCs/>
                <w:szCs w:val="28"/>
              </w:rPr>
              <w:t>GHI CHÚ</w:t>
            </w:r>
          </w:p>
        </w:tc>
      </w:tr>
      <w:tr w:rsidR="008C277A" w:rsidRPr="003D6A57" w:rsidTr="008C277A">
        <w:trPr>
          <w:trHeight w:val="375"/>
        </w:trPr>
        <w:tc>
          <w:tcPr>
            <w:tcW w:w="49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277A" w:rsidRPr="003D6A57" w:rsidRDefault="008C277A" w:rsidP="00656A7A">
            <w:pPr>
              <w:jc w:val="center"/>
              <w:rPr>
                <w:rFonts w:eastAsia="Times New Roman" w:cs="Times New Roman"/>
                <w:b/>
                <w:bCs/>
                <w:szCs w:val="28"/>
              </w:rPr>
            </w:pPr>
            <w:r>
              <w:rPr>
                <w:rFonts w:eastAsia="Times New Roman" w:cs="Times New Roman"/>
                <w:b/>
                <w:bCs/>
                <w:szCs w:val="28"/>
              </w:rPr>
              <w:t>Tổng cộng đợt I</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8C277A" w:rsidRPr="003D6A57" w:rsidRDefault="008C277A" w:rsidP="008C277A">
            <w:pPr>
              <w:jc w:val="center"/>
              <w:rPr>
                <w:rFonts w:eastAsia="Times New Roman" w:cs="Times New Roman"/>
                <w:b/>
                <w:bCs/>
                <w:szCs w:val="28"/>
              </w:rPr>
            </w:pPr>
            <w:r>
              <w:rPr>
                <w:rFonts w:eastAsia="Times New Roman" w:cs="Times New Roman"/>
                <w:b/>
                <w:bCs/>
                <w:szCs w:val="28"/>
              </w:rPr>
              <w:t>14.500.000</w:t>
            </w:r>
          </w:p>
        </w:tc>
        <w:tc>
          <w:tcPr>
            <w:tcW w:w="2340" w:type="dxa"/>
            <w:vMerge w:val="restart"/>
            <w:tcBorders>
              <w:top w:val="single" w:sz="4" w:space="0" w:color="auto"/>
              <w:left w:val="nil"/>
              <w:right w:val="single" w:sz="4" w:space="0" w:color="auto"/>
            </w:tcBorders>
            <w:shd w:val="clear" w:color="auto" w:fill="auto"/>
            <w:noWrap/>
            <w:vAlign w:val="center"/>
          </w:tcPr>
          <w:p w:rsidR="008C277A" w:rsidRPr="003D6A57" w:rsidRDefault="008C277A" w:rsidP="008C277A">
            <w:pPr>
              <w:jc w:val="center"/>
              <w:rPr>
                <w:rFonts w:eastAsia="Times New Roman" w:cs="Times New Roman"/>
                <w:b/>
                <w:bCs/>
                <w:szCs w:val="28"/>
              </w:rPr>
            </w:pPr>
            <w:r>
              <w:rPr>
                <w:rFonts w:eastAsia="Times New Roman" w:cs="Times New Roman"/>
                <w:szCs w:val="28"/>
              </w:rPr>
              <w:t>Đã chuyển về Liên minh HTX Việt Nam</w:t>
            </w:r>
          </w:p>
        </w:tc>
      </w:tr>
      <w:tr w:rsidR="008C277A" w:rsidRPr="003D6A57" w:rsidTr="0091698E">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1</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HTX Môi Trường Xanh</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5,000,000 </w:t>
            </w:r>
          </w:p>
        </w:tc>
        <w:tc>
          <w:tcPr>
            <w:tcW w:w="2340" w:type="dxa"/>
            <w:vMerge/>
            <w:tcBorders>
              <w:left w:val="nil"/>
              <w:right w:val="single" w:sz="4" w:space="0" w:color="auto"/>
            </w:tcBorders>
            <w:shd w:val="clear" w:color="auto" w:fill="auto"/>
            <w:noWrap/>
            <w:vAlign w:val="center"/>
            <w:hideMark/>
          </w:tcPr>
          <w:p w:rsidR="008C277A" w:rsidRPr="003D6A57" w:rsidRDefault="008C277A" w:rsidP="00656A7A">
            <w:pPr>
              <w:jc w:val="center"/>
              <w:rPr>
                <w:rFonts w:eastAsia="Times New Roman" w:cs="Times New Roman"/>
                <w:szCs w:val="28"/>
              </w:rPr>
            </w:pPr>
          </w:p>
        </w:tc>
      </w:tr>
      <w:tr w:rsidR="008C277A" w:rsidRPr="003D6A57" w:rsidTr="00656A7A">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2</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HTX Đồng Tiến</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Pr>
                <w:rFonts w:eastAsia="Times New Roman" w:cs="Times New Roman"/>
                <w:szCs w:val="28"/>
              </w:rPr>
              <w:t>5,000,000</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656A7A">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3</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 xml:space="preserve">Quỹ Tín dụng Cao su </w:t>
            </w:r>
            <w:proofErr w:type="spellStart"/>
            <w:r w:rsidRPr="003D6A57">
              <w:rPr>
                <w:rFonts w:eastAsia="Times New Roman" w:cs="Times New Roman"/>
                <w:szCs w:val="28"/>
              </w:rPr>
              <w:t>Đăk</w:t>
            </w:r>
            <w:proofErr w:type="spellEnd"/>
            <w:r w:rsidRPr="003D6A57">
              <w:rPr>
                <w:rFonts w:eastAsia="Times New Roman" w:cs="Times New Roman"/>
                <w:szCs w:val="28"/>
              </w:rPr>
              <w:t xml:space="preserve"> Nông</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1,500,000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656A7A">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4</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Quỹ Tín dụng Thành Đức</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1,000,000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656A7A">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5</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HTX Công Bằng Thuận An</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1,000,000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656A7A">
        <w:trPr>
          <w:trHeight w:val="30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6</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 xml:space="preserve">HTX TMDV DANO </w:t>
            </w:r>
            <w:proofErr w:type="spellStart"/>
            <w:r w:rsidRPr="003D6A57">
              <w:rPr>
                <w:rFonts w:eastAsia="Times New Roman" w:cs="Times New Roman"/>
                <w:szCs w:val="28"/>
              </w:rPr>
              <w:t>Fam</w:t>
            </w:r>
            <w:proofErr w:type="spellEnd"/>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Pr>
                <w:rFonts w:eastAsia="Times New Roman" w:cs="Times New Roman"/>
                <w:szCs w:val="28"/>
              </w:rPr>
              <w:t>1,000,000</w:t>
            </w:r>
          </w:p>
        </w:tc>
        <w:tc>
          <w:tcPr>
            <w:tcW w:w="2340" w:type="dxa"/>
            <w:vMerge/>
            <w:tcBorders>
              <w:left w:val="nil"/>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8C277A">
        <w:trPr>
          <w:trHeight w:val="305"/>
        </w:trPr>
        <w:tc>
          <w:tcPr>
            <w:tcW w:w="4965" w:type="dxa"/>
            <w:gridSpan w:val="2"/>
            <w:tcBorders>
              <w:top w:val="nil"/>
              <w:left w:val="single" w:sz="4" w:space="0" w:color="auto"/>
              <w:bottom w:val="single" w:sz="4" w:space="0" w:color="auto"/>
              <w:right w:val="single" w:sz="4" w:space="0" w:color="auto"/>
            </w:tcBorders>
            <w:shd w:val="clear" w:color="auto" w:fill="auto"/>
            <w:noWrap/>
            <w:vAlign w:val="bottom"/>
          </w:tcPr>
          <w:p w:rsidR="008C277A" w:rsidRPr="00656A7A" w:rsidRDefault="008C277A" w:rsidP="00656A7A">
            <w:pPr>
              <w:jc w:val="center"/>
              <w:rPr>
                <w:rFonts w:eastAsia="Times New Roman" w:cs="Times New Roman"/>
                <w:b/>
                <w:szCs w:val="28"/>
              </w:rPr>
            </w:pPr>
            <w:r>
              <w:rPr>
                <w:rFonts w:eastAsia="Times New Roman" w:cs="Times New Roman"/>
                <w:b/>
                <w:szCs w:val="28"/>
              </w:rPr>
              <w:t>Đợt II</w:t>
            </w:r>
          </w:p>
        </w:tc>
        <w:tc>
          <w:tcPr>
            <w:tcW w:w="1825" w:type="dxa"/>
            <w:tcBorders>
              <w:top w:val="nil"/>
              <w:left w:val="nil"/>
              <w:bottom w:val="single" w:sz="4" w:space="0" w:color="auto"/>
              <w:right w:val="single" w:sz="4" w:space="0" w:color="auto"/>
            </w:tcBorders>
            <w:shd w:val="clear" w:color="auto" w:fill="auto"/>
            <w:noWrap/>
            <w:vAlign w:val="bottom"/>
          </w:tcPr>
          <w:p w:rsidR="008C277A" w:rsidRPr="00656A7A" w:rsidRDefault="008C277A" w:rsidP="008C277A">
            <w:pPr>
              <w:jc w:val="right"/>
              <w:rPr>
                <w:rFonts w:eastAsia="Times New Roman" w:cs="Times New Roman"/>
                <w:b/>
                <w:szCs w:val="28"/>
              </w:rPr>
            </w:pPr>
            <w:r w:rsidRPr="00656A7A">
              <w:rPr>
                <w:rFonts w:eastAsia="Times New Roman" w:cs="Times New Roman"/>
                <w:b/>
                <w:szCs w:val="28"/>
              </w:rPr>
              <w:t>1</w:t>
            </w:r>
            <w:r>
              <w:rPr>
                <w:rFonts w:eastAsia="Times New Roman" w:cs="Times New Roman"/>
                <w:b/>
                <w:szCs w:val="28"/>
              </w:rPr>
              <w:t>6</w:t>
            </w:r>
            <w:r w:rsidRPr="00656A7A">
              <w:rPr>
                <w:rFonts w:eastAsia="Times New Roman" w:cs="Times New Roman"/>
                <w:b/>
                <w:szCs w:val="28"/>
              </w:rPr>
              <w:t>.500.000</w:t>
            </w:r>
          </w:p>
        </w:tc>
        <w:tc>
          <w:tcPr>
            <w:tcW w:w="2340" w:type="dxa"/>
            <w:vMerge w:val="restart"/>
            <w:tcBorders>
              <w:left w:val="nil"/>
              <w:right w:val="single" w:sz="4" w:space="0" w:color="auto"/>
            </w:tcBorders>
            <w:shd w:val="clear" w:color="auto" w:fill="auto"/>
            <w:noWrap/>
            <w:vAlign w:val="center"/>
          </w:tcPr>
          <w:p w:rsidR="008C277A" w:rsidRPr="003D6A57" w:rsidRDefault="008C277A" w:rsidP="008C277A">
            <w:pPr>
              <w:jc w:val="center"/>
              <w:rPr>
                <w:rFonts w:eastAsia="Times New Roman" w:cs="Times New Roman"/>
                <w:szCs w:val="28"/>
              </w:rPr>
            </w:pPr>
            <w:r>
              <w:rPr>
                <w:rFonts w:eastAsia="Times New Roman" w:cs="Times New Roman"/>
                <w:szCs w:val="28"/>
              </w:rPr>
              <w:t>Chưa chuyển về Liên minh HTX Việt Nam</w:t>
            </w:r>
          </w:p>
        </w:tc>
      </w:tr>
      <w:tr w:rsidR="008C277A" w:rsidRPr="003D6A57" w:rsidTr="00B3280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7</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Liên minh HTX tỉnh</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3,000,000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B3280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8</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Quỹ Hỗ trợ phát triển HTX</w:t>
            </w:r>
            <w:r>
              <w:rPr>
                <w:rFonts w:eastAsia="Times New Roman" w:cs="Times New Roman"/>
                <w:szCs w:val="28"/>
              </w:rPr>
              <w:t xml:space="preserve"> tỉnh</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3,000,000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B3280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9</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HTX Tia Sáng</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2,000,000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B3280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10</w:t>
            </w:r>
          </w:p>
        </w:tc>
        <w:tc>
          <w:tcPr>
            <w:tcW w:w="437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rPr>
                <w:rFonts w:eastAsia="Times New Roman" w:cs="Times New Roman"/>
                <w:szCs w:val="28"/>
              </w:rPr>
            </w:pPr>
            <w:r w:rsidRPr="003D6A57">
              <w:rPr>
                <w:rFonts w:eastAsia="Times New Roman" w:cs="Times New Roman"/>
                <w:szCs w:val="28"/>
              </w:rPr>
              <w:t>HTX Thành Tín</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1,500,000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B32803">
        <w:trPr>
          <w:trHeight w:val="242"/>
        </w:trPr>
        <w:tc>
          <w:tcPr>
            <w:tcW w:w="590" w:type="dxa"/>
            <w:tcBorders>
              <w:top w:val="nil"/>
              <w:left w:val="single" w:sz="4" w:space="0" w:color="auto"/>
              <w:bottom w:val="single" w:sz="4" w:space="0" w:color="auto"/>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r w:rsidRPr="003D6A57">
              <w:rPr>
                <w:rFonts w:eastAsia="Times New Roman" w:cs="Times New Roman"/>
                <w:szCs w:val="28"/>
              </w:rPr>
              <w:t>11</w:t>
            </w:r>
          </w:p>
        </w:tc>
        <w:tc>
          <w:tcPr>
            <w:tcW w:w="4375" w:type="dxa"/>
            <w:tcBorders>
              <w:top w:val="nil"/>
              <w:left w:val="nil"/>
              <w:bottom w:val="single" w:sz="4" w:space="0" w:color="auto"/>
              <w:right w:val="single" w:sz="4" w:space="0" w:color="auto"/>
            </w:tcBorders>
            <w:shd w:val="clear" w:color="auto" w:fill="auto"/>
            <w:vAlign w:val="center"/>
            <w:hideMark/>
          </w:tcPr>
          <w:p w:rsidR="008C277A" w:rsidRPr="003D6A57" w:rsidRDefault="008C277A" w:rsidP="00656A7A">
            <w:pPr>
              <w:rPr>
                <w:rFonts w:eastAsia="Times New Roman" w:cs="Times New Roman"/>
                <w:szCs w:val="28"/>
              </w:rPr>
            </w:pPr>
            <w:r w:rsidRPr="003D6A57">
              <w:rPr>
                <w:rFonts w:eastAsia="Times New Roman" w:cs="Times New Roman"/>
                <w:szCs w:val="28"/>
              </w:rPr>
              <w:t xml:space="preserve">HTX </w:t>
            </w:r>
            <w:r>
              <w:rPr>
                <w:rFonts w:eastAsia="Times New Roman" w:cs="Times New Roman"/>
                <w:szCs w:val="28"/>
              </w:rPr>
              <w:t xml:space="preserve">No </w:t>
            </w:r>
            <w:r w:rsidRPr="003D6A57">
              <w:rPr>
                <w:rFonts w:eastAsia="Times New Roman" w:cs="Times New Roman"/>
                <w:szCs w:val="28"/>
              </w:rPr>
              <w:t xml:space="preserve">Hữu cơ </w:t>
            </w:r>
            <w:proofErr w:type="spellStart"/>
            <w:r w:rsidRPr="003D6A57">
              <w:rPr>
                <w:rFonts w:eastAsia="Times New Roman" w:cs="Times New Roman"/>
                <w:szCs w:val="28"/>
              </w:rPr>
              <w:t>Đăk</w:t>
            </w:r>
            <w:proofErr w:type="spellEnd"/>
            <w:r w:rsidRPr="003D6A57">
              <w:rPr>
                <w:rFonts w:eastAsia="Times New Roman" w:cs="Times New Roman"/>
                <w:szCs w:val="28"/>
              </w:rPr>
              <w:t xml:space="preserve"> Nông</w:t>
            </w:r>
          </w:p>
        </w:tc>
        <w:tc>
          <w:tcPr>
            <w:tcW w:w="1825" w:type="dxa"/>
            <w:tcBorders>
              <w:top w:val="nil"/>
              <w:left w:val="nil"/>
              <w:bottom w:val="single" w:sz="4" w:space="0" w:color="auto"/>
              <w:right w:val="single" w:sz="4" w:space="0" w:color="auto"/>
            </w:tcBorders>
            <w:shd w:val="clear" w:color="auto" w:fill="auto"/>
            <w:noWrap/>
            <w:vAlign w:val="bottom"/>
            <w:hideMark/>
          </w:tcPr>
          <w:p w:rsidR="008C277A" w:rsidRPr="003D6A57" w:rsidRDefault="008C277A" w:rsidP="00656A7A">
            <w:pPr>
              <w:jc w:val="right"/>
              <w:rPr>
                <w:rFonts w:eastAsia="Times New Roman" w:cs="Times New Roman"/>
                <w:szCs w:val="28"/>
              </w:rPr>
            </w:pPr>
            <w:r w:rsidRPr="003D6A57">
              <w:rPr>
                <w:rFonts w:eastAsia="Times New Roman" w:cs="Times New Roman"/>
                <w:szCs w:val="28"/>
              </w:rPr>
              <w:t xml:space="preserve">1,000,000 </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B32803">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tcPr>
          <w:p w:rsidR="008C277A" w:rsidRPr="003D6A57" w:rsidRDefault="008C277A" w:rsidP="0046054E">
            <w:pPr>
              <w:jc w:val="center"/>
              <w:rPr>
                <w:rFonts w:eastAsia="Times New Roman" w:cs="Times New Roman"/>
                <w:szCs w:val="28"/>
              </w:rPr>
            </w:pPr>
            <w:r w:rsidRPr="003D6A57">
              <w:rPr>
                <w:rFonts w:eastAsia="Times New Roman" w:cs="Times New Roman"/>
                <w:szCs w:val="28"/>
              </w:rPr>
              <w:t>12</w:t>
            </w:r>
          </w:p>
        </w:tc>
        <w:tc>
          <w:tcPr>
            <w:tcW w:w="4375" w:type="dxa"/>
            <w:tcBorders>
              <w:top w:val="nil"/>
              <w:left w:val="nil"/>
              <w:bottom w:val="single" w:sz="4" w:space="0" w:color="auto"/>
              <w:right w:val="single" w:sz="4" w:space="0" w:color="auto"/>
            </w:tcBorders>
            <w:shd w:val="clear" w:color="auto" w:fill="auto"/>
            <w:noWrap/>
            <w:vAlign w:val="bottom"/>
          </w:tcPr>
          <w:p w:rsidR="008C277A" w:rsidRPr="003D6A57" w:rsidRDefault="008C277A" w:rsidP="0046054E">
            <w:pPr>
              <w:rPr>
                <w:rFonts w:eastAsia="Times New Roman" w:cs="Times New Roman"/>
                <w:szCs w:val="28"/>
              </w:rPr>
            </w:pPr>
            <w:r w:rsidRPr="003D6A57">
              <w:rPr>
                <w:rFonts w:eastAsia="Times New Roman" w:cs="Times New Roman"/>
                <w:szCs w:val="28"/>
              </w:rPr>
              <w:t xml:space="preserve">HTX NN Đoàn Kết </w:t>
            </w:r>
            <w:proofErr w:type="spellStart"/>
            <w:r w:rsidRPr="003D6A57">
              <w:rPr>
                <w:rFonts w:eastAsia="Times New Roman" w:cs="Times New Roman"/>
                <w:szCs w:val="28"/>
              </w:rPr>
              <w:t>Đăk</w:t>
            </w:r>
            <w:proofErr w:type="spellEnd"/>
            <w:r w:rsidRPr="003D6A57">
              <w:rPr>
                <w:rFonts w:eastAsia="Times New Roman" w:cs="Times New Roman"/>
                <w:szCs w:val="28"/>
              </w:rPr>
              <w:t xml:space="preserve"> Song</w:t>
            </w:r>
          </w:p>
        </w:tc>
        <w:tc>
          <w:tcPr>
            <w:tcW w:w="1825" w:type="dxa"/>
            <w:tcBorders>
              <w:top w:val="nil"/>
              <w:left w:val="nil"/>
              <w:bottom w:val="single" w:sz="4" w:space="0" w:color="auto"/>
              <w:right w:val="single" w:sz="4" w:space="0" w:color="auto"/>
            </w:tcBorders>
            <w:shd w:val="clear" w:color="auto" w:fill="auto"/>
            <w:noWrap/>
            <w:vAlign w:val="bottom"/>
          </w:tcPr>
          <w:p w:rsidR="008C277A" w:rsidRPr="003D6A57" w:rsidRDefault="008C277A" w:rsidP="0046054E">
            <w:pPr>
              <w:jc w:val="right"/>
              <w:rPr>
                <w:rFonts w:eastAsia="Times New Roman" w:cs="Times New Roman"/>
                <w:szCs w:val="28"/>
              </w:rPr>
            </w:pPr>
            <w:r w:rsidRPr="003D6A57">
              <w:rPr>
                <w:rFonts w:eastAsia="Times New Roman" w:cs="Times New Roman"/>
                <w:szCs w:val="28"/>
              </w:rPr>
              <w:t xml:space="preserve">1,000,000 </w:t>
            </w:r>
          </w:p>
        </w:tc>
        <w:tc>
          <w:tcPr>
            <w:tcW w:w="2340" w:type="dxa"/>
            <w:vMerge/>
            <w:tcBorders>
              <w:left w:val="nil"/>
              <w:right w:val="single" w:sz="4" w:space="0" w:color="auto"/>
            </w:tcBorders>
            <w:shd w:val="clear" w:color="auto" w:fill="auto"/>
            <w:noWrap/>
            <w:vAlign w:val="bottom"/>
          </w:tcPr>
          <w:p w:rsidR="008C277A" w:rsidRPr="003D6A57" w:rsidRDefault="008C277A" w:rsidP="003D6A57">
            <w:pPr>
              <w:jc w:val="center"/>
              <w:rPr>
                <w:rFonts w:eastAsia="Times New Roman" w:cs="Times New Roman"/>
                <w:szCs w:val="28"/>
              </w:rPr>
            </w:pPr>
          </w:p>
        </w:tc>
      </w:tr>
      <w:tr w:rsidR="008C277A" w:rsidRPr="003D6A57" w:rsidTr="008C277A">
        <w:trPr>
          <w:trHeight w:val="375"/>
        </w:trPr>
        <w:tc>
          <w:tcPr>
            <w:tcW w:w="590" w:type="dxa"/>
            <w:tcBorders>
              <w:top w:val="nil"/>
              <w:left w:val="single" w:sz="4" w:space="0" w:color="auto"/>
              <w:bottom w:val="single" w:sz="4" w:space="0" w:color="auto"/>
              <w:right w:val="single" w:sz="4" w:space="0" w:color="auto"/>
            </w:tcBorders>
            <w:shd w:val="clear" w:color="auto" w:fill="auto"/>
            <w:noWrap/>
            <w:vAlign w:val="bottom"/>
          </w:tcPr>
          <w:p w:rsidR="008C277A" w:rsidRPr="003D6A57" w:rsidRDefault="008C277A" w:rsidP="00CE2DC9">
            <w:pPr>
              <w:jc w:val="center"/>
              <w:rPr>
                <w:rFonts w:eastAsia="Times New Roman" w:cs="Times New Roman"/>
                <w:szCs w:val="28"/>
              </w:rPr>
            </w:pPr>
            <w:r w:rsidRPr="003D6A57">
              <w:rPr>
                <w:rFonts w:eastAsia="Times New Roman" w:cs="Times New Roman"/>
                <w:szCs w:val="28"/>
              </w:rPr>
              <w:t>13</w:t>
            </w:r>
          </w:p>
        </w:tc>
        <w:tc>
          <w:tcPr>
            <w:tcW w:w="4375" w:type="dxa"/>
            <w:tcBorders>
              <w:top w:val="nil"/>
              <w:left w:val="nil"/>
              <w:bottom w:val="single" w:sz="4" w:space="0" w:color="auto"/>
              <w:right w:val="single" w:sz="4" w:space="0" w:color="auto"/>
            </w:tcBorders>
            <w:shd w:val="clear" w:color="auto" w:fill="auto"/>
            <w:noWrap/>
            <w:vAlign w:val="bottom"/>
          </w:tcPr>
          <w:p w:rsidR="008C277A" w:rsidRPr="003D6A57" w:rsidRDefault="008C277A" w:rsidP="00CE2DC9">
            <w:pPr>
              <w:rPr>
                <w:rFonts w:eastAsia="Times New Roman" w:cs="Times New Roman"/>
                <w:szCs w:val="28"/>
              </w:rPr>
            </w:pPr>
            <w:r w:rsidRPr="003D6A57">
              <w:rPr>
                <w:rFonts w:eastAsia="Times New Roman" w:cs="Times New Roman"/>
                <w:szCs w:val="28"/>
              </w:rPr>
              <w:t>HTX NN Xanh Quảng Trực</w:t>
            </w:r>
          </w:p>
        </w:tc>
        <w:tc>
          <w:tcPr>
            <w:tcW w:w="1825" w:type="dxa"/>
            <w:tcBorders>
              <w:top w:val="nil"/>
              <w:left w:val="nil"/>
              <w:bottom w:val="single" w:sz="4" w:space="0" w:color="auto"/>
              <w:right w:val="single" w:sz="4" w:space="0" w:color="auto"/>
            </w:tcBorders>
            <w:shd w:val="clear" w:color="auto" w:fill="auto"/>
            <w:noWrap/>
            <w:vAlign w:val="bottom"/>
          </w:tcPr>
          <w:p w:rsidR="008C277A" w:rsidRPr="003D6A57" w:rsidRDefault="008C277A" w:rsidP="00CE2DC9">
            <w:pPr>
              <w:jc w:val="right"/>
              <w:rPr>
                <w:rFonts w:eastAsia="Times New Roman" w:cs="Times New Roman"/>
                <w:szCs w:val="28"/>
              </w:rPr>
            </w:pPr>
            <w:r>
              <w:rPr>
                <w:rFonts w:eastAsia="Times New Roman" w:cs="Times New Roman"/>
                <w:szCs w:val="28"/>
              </w:rPr>
              <w:t>5,000,000</w:t>
            </w:r>
          </w:p>
        </w:tc>
        <w:tc>
          <w:tcPr>
            <w:tcW w:w="2340" w:type="dxa"/>
            <w:vMerge/>
            <w:tcBorders>
              <w:left w:val="nil"/>
              <w:right w:val="single" w:sz="4" w:space="0" w:color="auto"/>
            </w:tcBorders>
            <w:shd w:val="clear" w:color="auto" w:fill="auto"/>
            <w:noWrap/>
            <w:vAlign w:val="bottom"/>
            <w:hideMark/>
          </w:tcPr>
          <w:p w:rsidR="008C277A" w:rsidRPr="003D6A57" w:rsidRDefault="008C277A" w:rsidP="003D6A57">
            <w:pPr>
              <w:jc w:val="center"/>
              <w:rPr>
                <w:rFonts w:eastAsia="Times New Roman" w:cs="Times New Roman"/>
                <w:szCs w:val="28"/>
              </w:rPr>
            </w:pPr>
          </w:p>
        </w:tc>
      </w:tr>
      <w:tr w:rsidR="008C277A" w:rsidRPr="003D6A57" w:rsidTr="008C277A">
        <w:trPr>
          <w:trHeight w:val="375"/>
        </w:trPr>
        <w:tc>
          <w:tcPr>
            <w:tcW w:w="496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8C277A" w:rsidRPr="003D6A57" w:rsidRDefault="008C277A" w:rsidP="00812DFC">
            <w:pPr>
              <w:jc w:val="center"/>
              <w:rPr>
                <w:rFonts w:eastAsia="Times New Roman" w:cs="Times New Roman"/>
                <w:b/>
                <w:bCs/>
                <w:szCs w:val="28"/>
              </w:rPr>
            </w:pPr>
            <w:r>
              <w:rPr>
                <w:rFonts w:eastAsia="Times New Roman" w:cs="Times New Roman"/>
                <w:b/>
                <w:bCs/>
                <w:szCs w:val="28"/>
              </w:rPr>
              <w:t>Tổng cộng đợt I + đợt II</w:t>
            </w:r>
          </w:p>
        </w:tc>
        <w:tc>
          <w:tcPr>
            <w:tcW w:w="1825" w:type="dxa"/>
            <w:tcBorders>
              <w:top w:val="single" w:sz="4" w:space="0" w:color="auto"/>
              <w:left w:val="nil"/>
              <w:bottom w:val="single" w:sz="4" w:space="0" w:color="auto"/>
              <w:right w:val="single" w:sz="4" w:space="0" w:color="auto"/>
            </w:tcBorders>
            <w:shd w:val="clear" w:color="auto" w:fill="auto"/>
            <w:noWrap/>
            <w:vAlign w:val="bottom"/>
          </w:tcPr>
          <w:p w:rsidR="008C277A" w:rsidRPr="003D6A57" w:rsidRDefault="008C277A" w:rsidP="00812DFC">
            <w:pPr>
              <w:jc w:val="center"/>
              <w:rPr>
                <w:rFonts w:eastAsia="Times New Roman" w:cs="Times New Roman"/>
                <w:b/>
                <w:bCs/>
                <w:szCs w:val="28"/>
              </w:rPr>
            </w:pPr>
            <w:r>
              <w:rPr>
                <w:rFonts w:eastAsia="Times New Roman" w:cs="Times New Roman"/>
                <w:b/>
                <w:bCs/>
                <w:szCs w:val="28"/>
              </w:rPr>
              <w:t>31.000.000</w:t>
            </w:r>
          </w:p>
        </w:tc>
        <w:tc>
          <w:tcPr>
            <w:tcW w:w="2340" w:type="dxa"/>
            <w:tcBorders>
              <w:top w:val="single" w:sz="4" w:space="0" w:color="auto"/>
              <w:left w:val="nil"/>
              <w:bottom w:val="single" w:sz="4" w:space="0" w:color="auto"/>
              <w:right w:val="single" w:sz="4" w:space="0" w:color="auto"/>
            </w:tcBorders>
            <w:shd w:val="clear" w:color="auto" w:fill="auto"/>
            <w:noWrap/>
            <w:vAlign w:val="bottom"/>
          </w:tcPr>
          <w:p w:rsidR="008C277A" w:rsidRPr="003D6A57" w:rsidRDefault="008C277A" w:rsidP="00812DFC">
            <w:pPr>
              <w:jc w:val="center"/>
              <w:rPr>
                <w:rFonts w:eastAsia="Times New Roman" w:cs="Times New Roman"/>
                <w:b/>
                <w:bCs/>
                <w:szCs w:val="28"/>
              </w:rPr>
            </w:pPr>
          </w:p>
        </w:tc>
      </w:tr>
    </w:tbl>
    <w:p w:rsidR="003D6A57" w:rsidRDefault="003D6A57" w:rsidP="008C277A">
      <w:pPr>
        <w:jc w:val="both"/>
      </w:pPr>
    </w:p>
    <w:sectPr w:rsidR="003D6A57" w:rsidSect="00F43E0E">
      <w:pgSz w:w="11906" w:h="16838" w:code="9"/>
      <w:pgMar w:top="1152" w:right="1138" w:bottom="720" w:left="1440" w:header="720" w:footer="720" w:gutter="0"/>
      <w:cols w:space="720"/>
      <w:docGrid w:linePitch="381"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35"/>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4B8"/>
    <w:rsid w:val="00001C6D"/>
    <w:rsid w:val="000612EB"/>
    <w:rsid w:val="00195049"/>
    <w:rsid w:val="001E6260"/>
    <w:rsid w:val="00285780"/>
    <w:rsid w:val="003D6A57"/>
    <w:rsid w:val="004B346F"/>
    <w:rsid w:val="005C40DC"/>
    <w:rsid w:val="005E2AEA"/>
    <w:rsid w:val="00656A7A"/>
    <w:rsid w:val="00853B82"/>
    <w:rsid w:val="008C277A"/>
    <w:rsid w:val="008D55F7"/>
    <w:rsid w:val="00C479AA"/>
    <w:rsid w:val="00E414B8"/>
    <w:rsid w:val="00F43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450D13-A35F-4F95-BB01-0B333B91E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14B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D6A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8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417</Words>
  <Characters>2382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Cuc Cong nghe thong tin</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 SC-PHDL</dc:creator>
  <cp:keywords/>
  <dc:description/>
  <cp:lastModifiedBy>MyPC</cp:lastModifiedBy>
  <cp:revision>5</cp:revision>
  <cp:lastPrinted>2019-03-27T07:58:00Z</cp:lastPrinted>
  <dcterms:created xsi:type="dcterms:W3CDTF">2019-03-26T03:36:00Z</dcterms:created>
  <dcterms:modified xsi:type="dcterms:W3CDTF">2019-03-28T02:31:00Z</dcterms:modified>
</cp:coreProperties>
</file>